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A2" w:rsidRPr="00B5135F" w:rsidRDefault="00B931A2" w:rsidP="00E05A30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E05A30">
        <w:rPr>
          <w:b/>
          <w:sz w:val="28"/>
          <w:szCs w:val="28"/>
        </w:rPr>
        <w:t>Преимущества перехода на электронный документооборот</w:t>
      </w:r>
      <w:r w:rsidR="00B5135F">
        <w:rPr>
          <w:b/>
          <w:sz w:val="28"/>
          <w:szCs w:val="28"/>
        </w:rPr>
        <w:t>.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Электронный документооборот представляет собой систему процессов по обработке документов в электронном виде, так называемый «безбумажный документооборот». Участниками электронного документооборота являются хозяйствующие субъекты (продавцы, покупатели), а также операторы электронного документа.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Преимущества перехода на электронный документооборот: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- снижение трудозатрат работников организаций на работу с документами;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- сокращение числа ошибок и, соответственно, трудозатрат на их исправление за счет автоматизированной сверки информации, исключение ее дублирования и потерь;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- повышение эффективности за счет интеграции документооборота и систем автоматизации деятельности;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- повышение оперативности получения информации, сокращение времени, затрачиваемого на согласование и принятие решений;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 xml:space="preserve">- повышение общего уровня безопасности за счет обеспечения </w:t>
      </w:r>
      <w:proofErr w:type="gramStart"/>
      <w:r w:rsidRPr="00794E24">
        <w:rPr>
          <w:sz w:val="26"/>
          <w:szCs w:val="26"/>
        </w:rPr>
        <w:t>контроля за</w:t>
      </w:r>
      <w:proofErr w:type="gramEnd"/>
      <w:r w:rsidRPr="00794E24">
        <w:rPr>
          <w:sz w:val="26"/>
          <w:szCs w:val="26"/>
        </w:rPr>
        <w:t xml:space="preserve"> доступом к документообороту, разграничения прав на операции за счет реализации различных уровней доступа и шифрования информации;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- повышение прозрачности бизнес-процессов и исполнительской дисциплины, появление информации, способствующей оптимизации управленческих процессов в компании;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>- повышение ИТ-грамотности персонала и общий рост производительности труда.</w:t>
      </w: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931A2" w:rsidRPr="00794E24" w:rsidRDefault="00B931A2" w:rsidP="00B5135F">
      <w:pPr>
        <w:pStyle w:val="a4"/>
        <w:shd w:val="clear" w:color="auto" w:fill="FFFFFF"/>
        <w:spacing w:before="0" w:beforeAutospacing="0" w:after="300" w:afterAutospacing="0"/>
        <w:jc w:val="both"/>
        <w:rPr>
          <w:sz w:val="26"/>
          <w:szCs w:val="26"/>
        </w:rPr>
      </w:pPr>
      <w:r w:rsidRPr="00794E24">
        <w:rPr>
          <w:sz w:val="26"/>
          <w:szCs w:val="26"/>
        </w:rPr>
        <w:t xml:space="preserve">Электронный документооборот </w:t>
      </w:r>
      <w:r w:rsidR="0024043C" w:rsidRPr="0024043C">
        <w:rPr>
          <w:sz w:val="26"/>
          <w:szCs w:val="26"/>
        </w:rPr>
        <w:t>(</w:t>
      </w:r>
      <w:r w:rsidR="0024043C">
        <w:rPr>
          <w:sz w:val="26"/>
          <w:szCs w:val="26"/>
        </w:rPr>
        <w:t xml:space="preserve">далее </w:t>
      </w:r>
      <w:r w:rsidR="00D047F6">
        <w:rPr>
          <w:sz w:val="26"/>
          <w:szCs w:val="26"/>
        </w:rPr>
        <w:t xml:space="preserve">- </w:t>
      </w:r>
      <w:r w:rsidR="0024043C">
        <w:rPr>
          <w:sz w:val="26"/>
          <w:szCs w:val="26"/>
        </w:rPr>
        <w:t xml:space="preserve">ЭДО) </w:t>
      </w:r>
      <w:r w:rsidRPr="00794E24">
        <w:rPr>
          <w:sz w:val="26"/>
          <w:szCs w:val="26"/>
        </w:rPr>
        <w:t>может осуществляться посредством операторов электронного документооборота.</w:t>
      </w:r>
    </w:p>
    <w:p w:rsidR="00E05A30" w:rsidRPr="00794E24" w:rsidRDefault="00B931A2" w:rsidP="00B513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794E24">
        <w:rPr>
          <w:color w:val="000000"/>
          <w:sz w:val="26"/>
          <w:szCs w:val="26"/>
          <w:shd w:val="clear" w:color="auto" w:fill="FFFFFF"/>
        </w:rPr>
        <w:t> Для работы в сервисе ЭДО предпринимателям необходимо иметь электронную подпись, которую они могут получить бесплатно в удостоверяющих центрах ФНС России.</w:t>
      </w:r>
      <w:r w:rsidRPr="00794E24">
        <w:rPr>
          <w:color w:val="000000"/>
          <w:sz w:val="26"/>
          <w:szCs w:val="26"/>
          <w:shd w:val="clear" w:color="auto" w:fill="FFFFFF"/>
        </w:rPr>
        <w:br/>
      </w:r>
      <w:r w:rsidRPr="00794E24">
        <w:rPr>
          <w:color w:val="000000"/>
          <w:sz w:val="26"/>
          <w:szCs w:val="26"/>
          <w:shd w:val="clear" w:color="auto" w:fill="FFFFFF"/>
        </w:rPr>
        <w:br/>
        <w:t xml:space="preserve">Для комфортного перехода на электронный документооборот </w:t>
      </w:r>
      <w:r w:rsidR="00E05A30" w:rsidRPr="00794E24">
        <w:rPr>
          <w:color w:val="000000"/>
          <w:sz w:val="26"/>
          <w:szCs w:val="26"/>
          <w:shd w:val="clear" w:color="auto" w:fill="FFFFFF"/>
        </w:rPr>
        <w:t xml:space="preserve">на официальном сайте </w:t>
      </w:r>
      <w:r w:rsidRPr="00794E24">
        <w:rPr>
          <w:color w:val="000000"/>
          <w:sz w:val="26"/>
          <w:szCs w:val="26"/>
          <w:shd w:val="clear" w:color="auto" w:fill="FFFFFF"/>
        </w:rPr>
        <w:t xml:space="preserve">ФНС </w:t>
      </w:r>
      <w:r w:rsidRPr="00794E24">
        <w:rPr>
          <w:sz w:val="26"/>
          <w:szCs w:val="26"/>
          <w:shd w:val="clear" w:color="auto" w:fill="FFFFFF"/>
        </w:rPr>
        <w:t>России</w:t>
      </w:r>
      <w:r w:rsidR="00E05A30" w:rsidRPr="00794E24">
        <w:rPr>
          <w:sz w:val="26"/>
          <w:szCs w:val="26"/>
          <w:shd w:val="clear" w:color="auto" w:fill="FFFFFF"/>
        </w:rPr>
        <w:t xml:space="preserve"> (</w:t>
      </w:r>
      <w:hyperlink r:id="rId6" w:history="1">
        <w:r w:rsidR="00E05A30" w:rsidRPr="00794E24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en-US"/>
          </w:rPr>
          <w:t>www</w:t>
        </w:r>
        <w:r w:rsidR="00E05A30" w:rsidRPr="00794E24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.</w:t>
        </w:r>
        <w:proofErr w:type="spellStart"/>
        <w:r w:rsidR="00E05A30" w:rsidRPr="00794E24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en-US"/>
          </w:rPr>
          <w:t>nalog</w:t>
        </w:r>
        <w:proofErr w:type="spellEnd"/>
        <w:r w:rsidR="00E05A30" w:rsidRPr="00794E24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.</w:t>
        </w:r>
        <w:proofErr w:type="spellStart"/>
        <w:r w:rsidR="00E05A30" w:rsidRPr="00794E24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en-US"/>
          </w:rPr>
          <w:t>gov</w:t>
        </w:r>
        <w:proofErr w:type="spellEnd"/>
        <w:r w:rsidR="00E05A30" w:rsidRPr="00794E24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.</w:t>
        </w:r>
        <w:proofErr w:type="spellStart"/>
        <w:r w:rsidR="00E05A30" w:rsidRPr="00794E24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  <w:proofErr w:type="spellEnd"/>
      </w:hyperlink>
      <w:r w:rsidR="00E05A30" w:rsidRPr="00794E24">
        <w:rPr>
          <w:sz w:val="26"/>
          <w:szCs w:val="26"/>
          <w:shd w:val="clear" w:color="auto" w:fill="FFFFFF"/>
        </w:rPr>
        <w:t xml:space="preserve">) </w:t>
      </w:r>
      <w:r w:rsidRPr="00794E24">
        <w:rPr>
          <w:sz w:val="26"/>
          <w:szCs w:val="26"/>
          <w:shd w:val="clear" w:color="auto" w:fill="FFFFFF"/>
        </w:rPr>
        <w:t xml:space="preserve"> разработан ряд с</w:t>
      </w:r>
      <w:r w:rsidR="00E05A30" w:rsidRPr="00794E24">
        <w:rPr>
          <w:sz w:val="26"/>
          <w:szCs w:val="26"/>
          <w:shd w:val="clear" w:color="auto" w:fill="FFFFFF"/>
        </w:rPr>
        <w:t xml:space="preserve">ервисов и информационных </w:t>
      </w:r>
      <w:r w:rsidR="00E05A30" w:rsidRPr="00794E24">
        <w:rPr>
          <w:color w:val="000000"/>
          <w:sz w:val="26"/>
          <w:szCs w:val="26"/>
          <w:shd w:val="clear" w:color="auto" w:fill="FFFFFF"/>
        </w:rPr>
        <w:t>страниц</w:t>
      </w:r>
      <w:r w:rsidRPr="00794E24">
        <w:rPr>
          <w:color w:val="000000"/>
          <w:sz w:val="26"/>
          <w:szCs w:val="26"/>
          <w:shd w:val="clear" w:color="auto" w:fill="FFFFFF"/>
        </w:rPr>
        <w:t>:</w:t>
      </w:r>
      <w:r w:rsidRPr="00794E24">
        <w:rPr>
          <w:color w:val="000000"/>
          <w:sz w:val="26"/>
          <w:szCs w:val="26"/>
          <w:shd w:val="clear" w:color="auto" w:fill="FFFFFF"/>
        </w:rPr>
        <w:br/>
      </w:r>
      <w:r w:rsidR="00E05A30" w:rsidRPr="00794E24">
        <w:rPr>
          <w:noProof/>
          <w:sz w:val="26"/>
          <w:szCs w:val="26"/>
          <w:shd w:val="clear" w:color="auto" w:fill="FFFFFF"/>
        </w:rPr>
        <w:t xml:space="preserve">- </w:t>
      </w:r>
      <w:r w:rsidR="00B5135F" w:rsidRPr="00794E24">
        <w:rPr>
          <w:color w:val="000000"/>
          <w:sz w:val="26"/>
          <w:szCs w:val="26"/>
          <w:shd w:val="clear" w:color="auto" w:fill="FFFFFF"/>
        </w:rPr>
        <w:t>«Электронный документооборот»</w:t>
      </w:r>
      <w:r w:rsidRPr="00794E24">
        <w:rPr>
          <w:color w:val="000000"/>
          <w:sz w:val="26"/>
          <w:szCs w:val="26"/>
          <w:shd w:val="clear" w:color="auto" w:fill="FFFFFF"/>
        </w:rPr>
        <w:t>;</w:t>
      </w:r>
    </w:p>
    <w:p w:rsidR="00B931A2" w:rsidRPr="00794E24" w:rsidRDefault="00E05A30" w:rsidP="00B5135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794E24">
        <w:rPr>
          <w:noProof/>
          <w:sz w:val="26"/>
          <w:szCs w:val="26"/>
          <w:shd w:val="clear" w:color="auto" w:fill="FFFFFF"/>
        </w:rPr>
        <w:t>-</w:t>
      </w:r>
      <w:r w:rsidRPr="00794E24">
        <w:rPr>
          <w:color w:val="000000"/>
          <w:sz w:val="26"/>
          <w:szCs w:val="26"/>
          <w:shd w:val="clear" w:color="auto" w:fill="FFFFFF"/>
        </w:rPr>
        <w:t> «Прозрачный бизнес»</w:t>
      </w:r>
      <w:r w:rsidR="00B931A2" w:rsidRPr="00794E24">
        <w:rPr>
          <w:color w:val="000000"/>
          <w:sz w:val="26"/>
          <w:szCs w:val="26"/>
          <w:shd w:val="clear" w:color="auto" w:fill="FFFFFF"/>
        </w:rPr>
        <w:t>;</w:t>
      </w:r>
      <w:proofErr w:type="gramStart"/>
      <w:r w:rsidR="00B931A2" w:rsidRPr="00794E24">
        <w:rPr>
          <w:color w:val="000000"/>
          <w:sz w:val="26"/>
          <w:szCs w:val="26"/>
          <w:shd w:val="clear" w:color="auto" w:fill="FFFFFF"/>
        </w:rPr>
        <w:br/>
      </w:r>
      <w:r w:rsidRPr="00794E24">
        <w:rPr>
          <w:noProof/>
          <w:sz w:val="26"/>
          <w:szCs w:val="26"/>
          <w:shd w:val="clear" w:color="auto" w:fill="FFFFFF"/>
        </w:rPr>
        <w:t>-</w:t>
      </w:r>
      <w:proofErr w:type="gramEnd"/>
      <w:r w:rsidRPr="00794E24">
        <w:rPr>
          <w:color w:val="000000"/>
          <w:sz w:val="26"/>
          <w:szCs w:val="26"/>
          <w:shd w:val="clear" w:color="auto" w:fill="FFFFFF"/>
        </w:rPr>
        <w:t>«Сценарии внедрения ЭДО»</w:t>
      </w:r>
      <w:r w:rsidR="00B931A2" w:rsidRPr="00794E24">
        <w:rPr>
          <w:color w:val="000000"/>
          <w:sz w:val="26"/>
          <w:szCs w:val="26"/>
          <w:shd w:val="clear" w:color="auto" w:fill="FFFFFF"/>
        </w:rPr>
        <w:t>;</w:t>
      </w:r>
      <w:r w:rsidR="00B931A2" w:rsidRPr="00794E24">
        <w:rPr>
          <w:color w:val="000000"/>
          <w:sz w:val="26"/>
          <w:szCs w:val="26"/>
          <w:shd w:val="clear" w:color="auto" w:fill="FFFFFF"/>
        </w:rPr>
        <w:br/>
      </w:r>
      <w:r w:rsidRPr="00794E24">
        <w:rPr>
          <w:noProof/>
          <w:sz w:val="26"/>
          <w:szCs w:val="26"/>
          <w:shd w:val="clear" w:color="auto" w:fill="FFFFFF"/>
        </w:rPr>
        <w:t xml:space="preserve">- </w:t>
      </w:r>
      <w:r w:rsidR="00B931A2" w:rsidRPr="00794E24">
        <w:rPr>
          <w:color w:val="000000"/>
          <w:sz w:val="26"/>
          <w:szCs w:val="26"/>
          <w:shd w:val="clear" w:color="auto" w:fill="FFFFFF"/>
        </w:rPr>
        <w:t>«Калькулятор для расчета эффективности внедрения ЭДО в компании»</w:t>
      </w:r>
      <w:r w:rsidRPr="00794E24">
        <w:rPr>
          <w:color w:val="000000"/>
          <w:sz w:val="26"/>
          <w:szCs w:val="26"/>
          <w:shd w:val="clear" w:color="auto" w:fill="FFFFFF"/>
        </w:rPr>
        <w:t>.</w:t>
      </w:r>
      <w:r w:rsidR="00B931A2" w:rsidRPr="00794E24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63462" w:rsidRPr="00794E24" w:rsidRDefault="00763462">
      <w:pPr>
        <w:rPr>
          <w:sz w:val="26"/>
          <w:szCs w:val="26"/>
        </w:rPr>
      </w:pPr>
    </w:p>
    <w:sectPr w:rsidR="00763462" w:rsidRPr="0079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01C"/>
    <w:multiLevelType w:val="multilevel"/>
    <w:tmpl w:val="1136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A2"/>
    <w:rsid w:val="00151269"/>
    <w:rsid w:val="0024043C"/>
    <w:rsid w:val="007560FD"/>
    <w:rsid w:val="00763462"/>
    <w:rsid w:val="00794E24"/>
    <w:rsid w:val="0095229B"/>
    <w:rsid w:val="00B5135F"/>
    <w:rsid w:val="00B931A2"/>
    <w:rsid w:val="00D047F6"/>
    <w:rsid w:val="00D37B09"/>
    <w:rsid w:val="00E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1A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1A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2024-12-12T08:12:00Z</cp:lastPrinted>
  <dcterms:created xsi:type="dcterms:W3CDTF">2024-12-12T08:03:00Z</dcterms:created>
  <dcterms:modified xsi:type="dcterms:W3CDTF">2024-12-12T08:12:00Z</dcterms:modified>
</cp:coreProperties>
</file>